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仿宋" w:eastAsia="方正小标宋_GBK"/>
          <w:sz w:val="32"/>
          <w:szCs w:val="32"/>
          <w:lang w:eastAsia="zh-CN"/>
        </w:rPr>
      </w:pPr>
      <w:r>
        <w:rPr>
          <w:rFonts w:hint="eastAsia" w:ascii="方正小标宋_GBK" w:hAnsi="仿宋" w:eastAsia="方正小标宋_GBK"/>
          <w:sz w:val="32"/>
          <w:szCs w:val="32"/>
          <w:lang w:eastAsia="zh-CN"/>
        </w:rPr>
        <w:t>附件</w:t>
      </w:r>
    </w:p>
    <w:p>
      <w:pPr>
        <w:jc w:val="both"/>
        <w:rPr>
          <w:rFonts w:hint="eastAsia" w:ascii="方正小标宋_GBK" w:hAnsi="仿宋" w:eastAsia="方正小标宋_GBK"/>
          <w:sz w:val="32"/>
          <w:szCs w:val="32"/>
          <w:lang w:eastAsia="zh-CN"/>
        </w:rPr>
      </w:pPr>
    </w:p>
    <w:p>
      <w:pPr>
        <w:jc w:val="center"/>
        <w:rPr>
          <w:rFonts w:hint="eastAsia" w:ascii="方正小标宋_GBK" w:hAnsi="仿宋" w:eastAsia="方正小标宋_GBK"/>
          <w:sz w:val="32"/>
          <w:szCs w:val="32"/>
        </w:rPr>
      </w:pPr>
      <w:r>
        <w:rPr>
          <w:rFonts w:hint="eastAsia" w:ascii="方正小标宋_GBK" w:hAnsi="仿宋" w:eastAsia="方正小标宋_GBK"/>
          <w:sz w:val="32"/>
          <w:szCs w:val="32"/>
        </w:rPr>
        <w:t>三亚天域实业有限公司天域度假酒店新型学徒</w:t>
      </w:r>
      <w:r>
        <w:rPr>
          <w:rFonts w:hint="eastAsia" w:ascii="方正小标宋_GBK" w:hAnsi="仿宋" w:eastAsia="方正小标宋_GBK"/>
          <w:sz w:val="32"/>
          <w:szCs w:val="32"/>
          <w:lang w:eastAsia="zh-CN"/>
        </w:rPr>
        <w:t>培训</w:t>
      </w:r>
      <w:r>
        <w:rPr>
          <w:rFonts w:hint="eastAsia" w:ascii="方正小标宋_GBK" w:hAnsi="仿宋" w:eastAsia="方正小标宋_GBK"/>
          <w:sz w:val="32"/>
          <w:szCs w:val="32"/>
        </w:rPr>
        <w:t>后续补贴资金申请明细表</w:t>
      </w:r>
    </w:p>
    <w:p>
      <w:pPr>
        <w:ind w:firstLine="1760" w:firstLineChars="550"/>
        <w:jc w:val="both"/>
        <w:rPr>
          <w:rFonts w:hint="eastAsia" w:ascii="方正小标宋_GBK" w:hAnsi="仿宋" w:eastAsia="方正小标宋_GBK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535"/>
        <w:gridCol w:w="2207"/>
        <w:gridCol w:w="1195"/>
        <w:gridCol w:w="1559"/>
        <w:gridCol w:w="1701"/>
        <w:gridCol w:w="1417"/>
        <w:gridCol w:w="1134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职业（工种）</w:t>
            </w: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培养等级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培训人数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取证人数</w:t>
            </w:r>
          </w:p>
        </w:tc>
        <w:tc>
          <w:tcPr>
            <w:tcW w:w="1417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 w:val="21"/>
                <w:szCs w:val="21"/>
              </w:rPr>
              <w:t>补贴</w:t>
            </w:r>
          </w:p>
          <w:p>
            <w:pPr>
              <w:spacing w:line="500" w:lineRule="exact"/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 w:val="21"/>
                <w:szCs w:val="21"/>
              </w:rPr>
              <w:t>金额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eastAsia="zh-CN"/>
              </w:rPr>
              <w:t>已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预支</w:t>
            </w:r>
          </w:p>
          <w:p>
            <w:pPr>
              <w:spacing w:line="500" w:lineRule="exact"/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金额</w:t>
            </w:r>
          </w:p>
        </w:tc>
        <w:tc>
          <w:tcPr>
            <w:tcW w:w="159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申请后续补贴金额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三亚天域实业有限公司天域度假酒店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互联网营销师</w:t>
            </w: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四级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190000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156000</w:t>
            </w:r>
          </w:p>
        </w:tc>
        <w:tc>
          <w:tcPr>
            <w:tcW w:w="1592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34000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三亚天域实业有限公司天域度假酒店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客房服务员</w:t>
            </w: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四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级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205000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132000</w:t>
            </w:r>
          </w:p>
        </w:tc>
        <w:tc>
          <w:tcPr>
            <w:tcW w:w="1592" w:type="dxa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73000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582" w:type="dxa"/>
            <w:gridSpan w:val="8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合计金额</w:t>
            </w:r>
          </w:p>
        </w:tc>
        <w:tc>
          <w:tcPr>
            <w:tcW w:w="1592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107000</w:t>
            </w:r>
            <w:bookmarkStart w:id="0" w:name="_GoBack"/>
            <w:bookmarkEnd w:id="0"/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元</w:t>
            </w:r>
          </w:p>
        </w:tc>
      </w:tr>
    </w:tbl>
    <w:p/>
    <w:p>
      <w:pPr>
        <w:ind w:firstLine="4320" w:firstLineChars="1350"/>
        <w:rPr>
          <w:rFonts w:ascii="仿宋_GB2312" w:hAnsi="宋体" w:eastAsia="仿宋_GB2312"/>
          <w:sz w:val="32"/>
          <w:szCs w:val="32"/>
        </w:rPr>
      </w:pPr>
    </w:p>
    <w:p>
      <w:pPr>
        <w:ind w:firstLine="4320" w:firstLineChars="1350"/>
        <w:rPr>
          <w:rFonts w:ascii="仿宋_GB2312" w:hAnsi="宋体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">
    <w:altName w:val="宋体"/>
    <w:panose1 w:val="02010609060101010101"/>
    <w:charset w:val="00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EF4E83"/>
    <w:rsid w:val="00071750"/>
    <w:rsid w:val="006722E8"/>
    <w:rsid w:val="0068608C"/>
    <w:rsid w:val="00EF4E83"/>
    <w:rsid w:val="2F6F1BEF"/>
    <w:rsid w:val="3FF7CB6B"/>
    <w:rsid w:val="57ED4D0A"/>
    <w:rsid w:val="66FE6476"/>
    <w:rsid w:val="6EF7A54B"/>
    <w:rsid w:val="BB8F1129"/>
    <w:rsid w:val="DE9FA9B7"/>
    <w:rsid w:val="EFFD200A"/>
    <w:rsid w:val="F7DD1087"/>
    <w:rsid w:val="FB77332A"/>
    <w:rsid w:val="FB7FAB27"/>
    <w:rsid w:val="FC8DAEC4"/>
    <w:rsid w:val="FEE7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beforeAutospacing="0" w:after="0" w:afterAutospacing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spacing w:before="0" w:beforeAutospacing="0" w:after="0" w:afterAutospacing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www.lenovo.com.cn</Company>
  <Pages>1</Pages>
  <Words>33</Words>
  <Characters>189</Characters>
  <Lines>1</Lines>
  <Paragraphs>1</Paragraphs>
  <TotalTime>2</TotalTime>
  <ScaleCrop>false</ScaleCrop>
  <LinksUpToDate>false</LinksUpToDate>
  <CharactersWithSpaces>221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2024-05-30T18:11:00Z</dcterms:created>
  <dc:creator>王学孟</dc:creator>
  <cp:lastModifiedBy>huawei</cp:lastModifiedBy>
  <cp:lastPrinted>2026-02-06T00:28:00Z</cp:lastPrinted>
  <dcterms:modified xsi:type="dcterms:W3CDTF">2026-09-17T16:03:35Z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D87BF4C7962C5056A03C0A674AFD430A</vt:lpwstr>
  </property>
</Properties>
</file>