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4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附件3</w:t>
      </w:r>
    </w:p>
    <w:p w14:paraId="4C3D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 w14:paraId="03BC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A9E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(姓名)，身份证号码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1C30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本次参加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三亚市人民医院|四川大学华西三亚医院2026年公开（考核）招聘事业编卫生专业技术人员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考试，承诺符合本次招聘岗位要求的各项条件，本人所提供的个人信息、证明材料、证件等相关材料真实准确，自觉遵守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试纪律，诚实守信，认真履行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报考人员义务。</w:t>
      </w:r>
    </w:p>
    <w:p w14:paraId="3629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 w14:paraId="2E0F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特此承诺本人未有下列情形:</w:t>
      </w:r>
    </w:p>
    <w:p w14:paraId="1519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1.刑事处罚期限未满或涉嫌违法犯罪正在接受调查的;</w:t>
      </w:r>
    </w:p>
    <w:p w14:paraId="1DD2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2.尚未解除党纪、政务处分或正在接受纪律审查的;</w:t>
      </w:r>
    </w:p>
    <w:p w14:paraId="4DE6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3.报考岗位不符合相关岗位回避规定的;</w:t>
      </w:r>
    </w:p>
    <w:p w14:paraId="32C0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4.在公务员招录、事业单位公开招聘中违纪违规且处理期限未满的;</w:t>
      </w:r>
    </w:p>
    <w:p w14:paraId="4CAC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5.公务员或事业单位工作人员处于试用期内或未满最低服务期限的:</w:t>
      </w:r>
    </w:p>
    <w:p w14:paraId="7534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6.拒绝、逃避征集服现役且拒不改正的应征公民;以逃避服兵役为目的，拒绝履行职责或者逃离部队且被军队除名、开除军籍或者被依法追究刑事责任的军人;失信被执行人(人民法院通过司法程序认定);</w:t>
      </w:r>
    </w:p>
    <w:p w14:paraId="545B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7.法律、法规规定的其他不得报考的情形。</w:t>
      </w:r>
    </w:p>
    <w:p w14:paraId="0536D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D7A6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考生签名(加盖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03BF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  <w:docVar w:name="KSO_WPS_MARK_KEY" w:val="042e7ace-a3af-4e9c-af38-da7f019e8342"/>
  </w:docVars>
  <w:rsids>
    <w:rsidRoot w:val="106C622B"/>
    <w:rsid w:val="106C622B"/>
    <w:rsid w:val="28D26DBB"/>
    <w:rsid w:val="417031CC"/>
    <w:rsid w:val="5083646C"/>
    <w:rsid w:val="5BF5778B"/>
    <w:rsid w:val="66B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443</Characters>
  <Lines>0</Lines>
  <Paragraphs>0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2025-06-16T11:00:00Z</dcterms:created>
  <dc:creator>林9534</dc:creator>
  <cp:lastModifiedBy>林9534</cp:lastModifiedBy>
  <cp:lastPrinted>2025-06-16T11:17:00Z</cp:lastPrinted>
  <dcterms:modified xsi:type="dcterms:W3CDTF">2026-03-18T01:37:10Z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FFB5C2D088284DE3BE2D34695CB17C32_11</vt:lpwstr>
  </property>
  <property fmtid="{D5CDD505-2E9C-101B-9397-08002B2CF9AE}" pid="4" name="KSOTemplateDocerSaveRecord">
    <vt:lpwstr>eyJoZGlkIjoiZTRkM2UxZTQ1NmZkOWVkY2Q3NWUxMzY2NzUxODZhYzkiLCJ1c2VySWQiOiIyNjk0NTQ0MDEifQ==</vt:lpwstr>
  </property>
</Properties>
</file>