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海南惠泽职业培训学校等两家培训机构2024年职业技能培训班补贴汇总表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</w:rPr>
      </w:pPr>
    </w:p>
    <w:tbl>
      <w:tblPr>
        <w:tblStyle w:val="4"/>
        <w:tblpPr w:leftFromText="180" w:rightFromText="180" w:vertAnchor="text" w:horzAnchor="page" w:tblpX="1576" w:tblpY="3"/>
        <w:tblOverlap w:val="never"/>
        <w:tblW w:w="137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914"/>
        <w:gridCol w:w="1836"/>
        <w:gridCol w:w="1908"/>
        <w:gridCol w:w="2581"/>
        <w:gridCol w:w="1275"/>
        <w:gridCol w:w="1196"/>
        <w:gridCol w:w="1144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培训人数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合格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补贴金额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海南惠泽职业培训学校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海南热带海洋学院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电子商务师（高级）第49期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79200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海南惠泽职业培训学校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海南热带海洋学院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互联网营销师（高级） 第50期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74800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海南惠泽职业培训学校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海南热带海洋学院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茶艺师（高级） 第52期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88000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海南信海职业培训学校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三亚学院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茶艺师（高级）第53期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127600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海南信海职业培训学校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三亚学院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茶艺师（高级） 第54期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107800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海南信海职业培训学校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三亚学院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茶艺师（高级） 第55期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114400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海南信海职业培训学校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三亚学院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人力资源管理师（中级） 第56期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1800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91800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海南信海职业培训学校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三亚学院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人力资源管理师（中级） 第57期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1800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100800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海南信海职业培训学校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毕业学年高校毕业生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三亚学院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互联网营销师（中级）第58期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1800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104400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434</w:t>
            </w:r>
            <w:bookmarkStart w:id="0" w:name="_GoBack"/>
            <w:bookmarkEnd w:id="0"/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5"/>
                <w:szCs w:val="15"/>
                <w:lang w:val="en-US" w:eastAsia="zh-CN"/>
              </w:rPr>
              <w:t>888800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AE747B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1E802A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EDE388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506CE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BA6BDA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35E71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DE46DD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DBF2D4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75104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4389E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9766E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642F0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44D3F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1C4782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8511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3FD6C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CB77A2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DFB087C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9652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923FEC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3FDA657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BD439B"/>
    <w:rsid w:val="77D04B3C"/>
    <w:rsid w:val="77D45BAE"/>
    <w:rsid w:val="77DE19DA"/>
    <w:rsid w:val="77DF7370"/>
    <w:rsid w:val="77E20764"/>
    <w:rsid w:val="77EE78CD"/>
    <w:rsid w:val="77F440B7"/>
    <w:rsid w:val="77F620C4"/>
    <w:rsid w:val="77F80638"/>
    <w:rsid w:val="77FE53EF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EC2356"/>
    <w:rsid w:val="78F876DC"/>
    <w:rsid w:val="79010E23"/>
    <w:rsid w:val="79022FCF"/>
    <w:rsid w:val="79084270"/>
    <w:rsid w:val="7908682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980F0A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ADAF30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BFD72B4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3FADD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  <w:rsid w:val="87BE18BA"/>
    <w:rsid w:val="AFCFAFB9"/>
    <w:rsid w:val="DDF9E9D1"/>
    <w:rsid w:val="FBDF305D"/>
    <w:rsid w:val="FBFB2778"/>
    <w:rsid w:val="FD73C4EF"/>
    <w:rsid w:val="FFF78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498</Characters>
  <Lines>0</Lines>
  <Paragraphs>0</Paragraphs>
  <TotalTime>466</TotalTime>
  <ScaleCrop>false</ScaleCrop>
  <LinksUpToDate>false</LinksUpToDate>
  <CharactersWithSpaces>542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2021-08-03T01:23:00Z</dcterms:created>
  <dc:creator>Administrator</dc:creator>
  <cp:lastModifiedBy>huawei</cp:lastModifiedBy>
  <cp:lastPrinted>2024-12-02T08:41:00Z</cp:lastPrinted>
  <dcterms:modified xsi:type="dcterms:W3CDTF">2024-12-18T17:46:05Z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CCD52BEE1E9E43CF8D452CECCD016265</vt:lpwstr>
  </property>
</Properties>
</file>