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hint="eastAsia" w:ascii="仿宋_GB2312" w:hAnsi="宋体" w:eastAsia="仿宋_GB2312" w:cs="宋体"/>
          <w:b/>
          <w:bCs/>
          <w:color w:val="3F3F3F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填 表 说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="仿宋_GB2312" w:hAnsi="宋体" w:eastAsia="仿宋_GB2312" w:cs="宋体"/>
          <w:color w:val="3F3F3F"/>
          <w:kern w:val="0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1、用钢笔或签字笔填写，字体工整清楚。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2、申请人为用人单位的，在首页申请人处加盖单位公章。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3、受伤害部位一栏填写受伤害的具体部位。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4、诊断时间一栏，职业病者，按职业病确诊时间填写；受伤或死亡的，按初诊时间填写。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5、受伤害经过简述，应写明事故发生的时间、地点，当时所从事的工作，受伤害的原因以及伤害部位和程度。职业病患者应写明在何单位从事何种有害作业，起止时间，确诊结果。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6、申请人提出工伤认定申请时，应当提交受伤害职工的居民身份证；医疗机构出具的职工受伤害时诊断证明书、就诊病历、职业病诊断证明书或者职业病诊断鉴定书等医学文件；职工受伤害或者诊断患职业病时与用人单位之间的劳动、聘用合同或者其他存在劳动、人事关系的证明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  <w:lang w:val="en-US" w:eastAsia="zh-CN"/>
        </w:rPr>
        <w:t>;证据材料目录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有下列情形之一的，还应当分别提交相应证据：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（一）职工死亡的，提交死亡证明；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（二）在工作时间和工作场所内，因履行工作职责受到暴力等意外伤害的，提交公安部门的证明或者其他相关证明；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（三）因工外出期间，由于工作原因受到伤害或者发生事故下落不明的，提交公安部门的证明或者相关部门的证明；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（四）上下班途中，受到非本人主要责任的交通事故或者城市轨道交通、客运轮渡、火车事故伤害的，提交公安机关交通管理部门出具的事故责任认定书；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-420" w:leftChars="-200" w:right="-512" w:rightChars="-244" w:firstLine="558" w:firstLineChars="266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（五）在工作时间和工作岗位，突发疾病死亡或者在48小时之内经抢救无效死亡的，提交医疗机构的抢救证明；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（六）在抢险救灾等维护国家利益、公共利益活动中受到伤害的，提交民政部门或者其他相关部门的证明；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（七）属于因战、因公负伤致残的转业、复员军人，旧伤复发的，提交《革命伤残军人证》及劳动能力鉴定机构对旧伤复发的确认。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7、申请事项栏，应写明受伤害职工或者其近亲属、工会组织提出工伤认定申请并签字。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8、用人单位意见栏，应签署是否同意申请工伤，所填情况是否属实，经办人签字并加盖单位公章。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9、社会保险行政部门审查资料和受理意见栏，应填写补正材料或是否受理的意见。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　　10、此表一式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3F3F3F"/>
          <w:kern w:val="0"/>
          <w:sz w:val="21"/>
          <w:szCs w:val="21"/>
        </w:rPr>
        <w:t>份，社会保险行政部门、申请人各留存一份。</w:t>
      </w:r>
    </w:p>
    <w:p>
      <w:pPr>
        <w:spacing w:line="560" w:lineRule="exac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  <w:t xml:space="preserve">                    </w:t>
      </w:r>
    </w:p>
    <w:p>
      <w:pPr>
        <w:spacing w:line="560" w:lineRule="exact"/>
        <w:ind w:firstLine="6720" w:firstLineChars="2100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  <w:t>编号：</w:t>
      </w:r>
    </w:p>
    <w:p>
      <w:pPr>
        <w:widowControl/>
        <w:spacing w:line="375" w:lineRule="atLeast"/>
        <w:jc w:val="center"/>
        <w:rPr>
          <w:rFonts w:ascii="宋体" w:hAnsi="宋体" w:cs="宋体"/>
          <w:color w:val="3F3F3F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3F3F3F"/>
          <w:kern w:val="0"/>
          <w:sz w:val="32"/>
          <w:szCs w:val="32"/>
        </w:rPr>
      </w:pPr>
    </w:p>
    <w:p>
      <w:pPr>
        <w:widowControl/>
        <w:spacing w:line="375" w:lineRule="atLeast"/>
        <w:jc w:val="center"/>
        <w:rPr>
          <w:rFonts w:hint="eastAsia" w:ascii="宋体" w:hAnsi="宋体" w:cs="宋体"/>
          <w:b/>
          <w:bCs/>
          <w:color w:val="3F3F3F"/>
          <w:kern w:val="0"/>
          <w:sz w:val="72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F3F3F"/>
          <w:kern w:val="0"/>
          <w:sz w:val="72"/>
          <w:szCs w:val="44"/>
        </w:rPr>
        <w:t>工 伤 认 定 申 请 表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b/>
          <w:bCs/>
          <w:color w:val="3F3F3F"/>
          <w:kern w:val="0"/>
          <w:sz w:val="72"/>
          <w:szCs w:val="44"/>
        </w:rPr>
      </w:pPr>
    </w:p>
    <w:p>
      <w:pPr>
        <w:widowControl/>
        <w:spacing w:line="375" w:lineRule="atLeast"/>
        <w:jc w:val="center"/>
        <w:rPr>
          <w:rFonts w:hint="eastAsia" w:ascii="宋体" w:hAnsi="宋体" w:cs="宋体"/>
          <w:b/>
          <w:bCs/>
          <w:color w:val="3F3F3F"/>
          <w:kern w:val="0"/>
          <w:sz w:val="72"/>
          <w:szCs w:val="44"/>
        </w:rPr>
      </w:pPr>
    </w:p>
    <w:p>
      <w:pPr>
        <w:widowControl/>
        <w:spacing w:line="375" w:lineRule="atLeast"/>
        <w:rPr>
          <w:rFonts w:hint="eastAsia" w:ascii="宋体" w:hAnsi="宋体" w:cs="宋体"/>
          <w:color w:val="3F3F3F"/>
          <w:kern w:val="0"/>
          <w:sz w:val="32"/>
          <w:szCs w:val="32"/>
        </w:rPr>
      </w:pPr>
    </w:p>
    <w:p>
      <w:pPr>
        <w:widowControl/>
        <w:spacing w:line="720" w:lineRule="auto"/>
        <w:jc w:val="both"/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color w:val="3F3F3F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申请人：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720" w:lineRule="auto"/>
        <w:jc w:val="both"/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受伤害职工：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  <w:t xml:space="preserve">                            </w:t>
      </w:r>
    </w:p>
    <w:p>
      <w:pPr>
        <w:widowControl/>
        <w:spacing w:line="720" w:lineRule="auto"/>
        <w:jc w:val="both"/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申请人与受伤害职工关系：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720" w:lineRule="auto"/>
        <w:jc w:val="both"/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申请人联系电话：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720" w:lineRule="auto"/>
        <w:jc w:val="both"/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填表日期：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3F3F3F"/>
          <w:kern w:val="0"/>
          <w:sz w:val="32"/>
          <w:szCs w:val="32"/>
        </w:rPr>
        <w:t>日</w:t>
      </w:r>
    </w:p>
    <w:p>
      <w:pPr>
        <w:widowControl/>
        <w:spacing w:line="600" w:lineRule="exact"/>
        <w:jc w:val="both"/>
        <w:rPr>
          <w:rFonts w:hint="eastAsia" w:ascii="方正小标宋简体" w:hAnsi="宋体" w:eastAsia="方正小标宋简体" w:cs="宋体"/>
          <w:color w:val="3F3F3F"/>
          <w:kern w:val="0"/>
          <w:sz w:val="44"/>
          <w:szCs w:val="44"/>
          <w:lang w:val="en-US" w:eastAsia="zh-CN"/>
        </w:rPr>
      </w:pPr>
    </w:p>
    <w:p>
      <w:pPr>
        <w:widowControl/>
        <w:spacing w:line="600" w:lineRule="exact"/>
        <w:jc w:val="both"/>
        <w:rPr>
          <w:rFonts w:hint="eastAsia" w:ascii="方正小标宋简体" w:hAnsi="宋体" w:eastAsia="方正小标宋简体" w:cs="宋体"/>
          <w:color w:val="3F3F3F"/>
          <w:kern w:val="0"/>
          <w:sz w:val="44"/>
          <w:szCs w:val="44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3F3F3F"/>
          <w:kern w:val="0"/>
          <w:sz w:val="44"/>
          <w:szCs w:val="44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color w:val="3F3F3F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F3F3F"/>
          <w:kern w:val="0"/>
          <w:sz w:val="32"/>
          <w:szCs w:val="32"/>
          <w:lang w:val="en-US" w:eastAsia="zh-CN"/>
        </w:rPr>
        <w:t>三亚市</w:t>
      </w:r>
      <w:r>
        <w:rPr>
          <w:rFonts w:hint="eastAsia" w:ascii="方正小标宋简体" w:hAnsi="宋体" w:eastAsia="方正小标宋简体" w:cs="宋体"/>
          <w:color w:val="3F3F3F"/>
          <w:kern w:val="0"/>
          <w:sz w:val="32"/>
          <w:szCs w:val="32"/>
        </w:rPr>
        <w:t>人力资源和社会保障</w:t>
      </w:r>
      <w:r>
        <w:rPr>
          <w:rFonts w:hint="eastAsia" w:ascii="方正小标宋简体" w:hAnsi="宋体" w:eastAsia="方正小标宋简体" w:cs="宋体"/>
          <w:color w:val="3F3F3F"/>
          <w:kern w:val="0"/>
          <w:sz w:val="32"/>
          <w:szCs w:val="32"/>
          <w:lang w:eastAsia="zh-CN"/>
        </w:rPr>
        <w:t>局</w:t>
      </w:r>
      <w:r>
        <w:rPr>
          <w:rFonts w:hint="eastAsia" w:ascii="方正小标宋简体" w:hAnsi="宋体" w:eastAsia="方正小标宋简体" w:cs="宋体"/>
          <w:color w:val="3F3F3F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宋体"/>
          <w:color w:val="3F3F3F"/>
          <w:kern w:val="0"/>
          <w:sz w:val="32"/>
          <w:szCs w:val="32"/>
        </w:rPr>
        <w:t>印制</w:t>
      </w:r>
    </w:p>
    <w:p>
      <w:pPr>
        <w:rPr>
          <w:rFonts w:hint="eastAsia"/>
        </w:rPr>
      </w:pPr>
    </w:p>
    <w:tbl>
      <w:tblPr>
        <w:tblStyle w:val="2"/>
        <w:tblW w:w="9720" w:type="dxa"/>
        <w:jc w:val="center"/>
        <w:tblInd w:w="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00"/>
        <w:gridCol w:w="2008"/>
        <w:gridCol w:w="806"/>
        <w:gridCol w:w="936"/>
        <w:gridCol w:w="1814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职工姓名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职业、工种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或工作岗位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事故时间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、地点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及主要原因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诊断时间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受伤害部位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职业病名称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接触职业病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危害岗位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接触职业病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危害时间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  <w:jc w:val="center"/>
        </w:trPr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受伤害经过简述（可附页）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9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ind w:firstLine="280" w:firstLineChars="1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申请事项：</w:t>
            </w:r>
          </w:p>
          <w:p>
            <w:pPr>
              <w:widowControl/>
              <w:spacing w:line="375" w:lineRule="atLeast"/>
              <w:ind w:firstLine="280" w:firstLineChars="1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75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受伤职工（亲属）签字：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　   月　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9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ind w:firstLine="280" w:firstLineChars="1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用人单位意见：</w:t>
            </w:r>
          </w:p>
          <w:p>
            <w:pPr>
              <w:widowControl/>
              <w:spacing w:line="375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75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　月　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15" w:lineRule="atLeast"/>
              <w:ind w:left="113" w:right="113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社会保险行政部门审查资料和受理意见</w:t>
            </w:r>
          </w:p>
        </w:tc>
        <w:tc>
          <w:tcPr>
            <w:tcW w:w="8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收到时间：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提交的材料：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工伤认定申请书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2、与用人单位存在劳动关系的证明材料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3、医疗诊断证明或职业病诊断证明材料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4、身份证明材料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5、证人证言材料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6、相关部门的证据材料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7、其他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880" w:firstLineChars="21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经办人签字：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年 　  月　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7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 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880" w:firstLineChars="2100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   月　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9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75" w:lineRule="atLeas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备注：</w:t>
            </w:r>
          </w:p>
        </w:tc>
      </w:tr>
    </w:tbl>
    <w:p/>
    <w:sectPr>
      <w:pgSz w:w="23811" w:h="16838" w:orient="landscape"/>
      <w:pgMar w:top="1587" w:right="2098" w:bottom="1474" w:left="1984" w:header="851" w:footer="992" w:gutter="0"/>
      <w:cols w:space="3202" w:num="2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D1B07E"/>
    <w:multiLevelType w:val="singleLevel"/>
    <w:tmpl w:val="C5D1B0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67C07"/>
    <w:rsid w:val="14DB4A92"/>
    <w:rsid w:val="15FF65D5"/>
    <w:rsid w:val="1F056632"/>
    <w:rsid w:val="210D5EBF"/>
    <w:rsid w:val="24A03098"/>
    <w:rsid w:val="287C598D"/>
    <w:rsid w:val="2A984353"/>
    <w:rsid w:val="2AF378E6"/>
    <w:rsid w:val="2BA6108B"/>
    <w:rsid w:val="32F40549"/>
    <w:rsid w:val="335A50C7"/>
    <w:rsid w:val="38D27899"/>
    <w:rsid w:val="41414D86"/>
    <w:rsid w:val="4332523F"/>
    <w:rsid w:val="48D57F7F"/>
    <w:rsid w:val="495B75DE"/>
    <w:rsid w:val="4B696C85"/>
    <w:rsid w:val="4DE05396"/>
    <w:rsid w:val="5279235B"/>
    <w:rsid w:val="53474B5C"/>
    <w:rsid w:val="5FD436A2"/>
    <w:rsid w:val="610245E0"/>
    <w:rsid w:val="615B133F"/>
    <w:rsid w:val="66EA2937"/>
    <w:rsid w:val="77BA23FC"/>
    <w:rsid w:val="78F55E9D"/>
    <w:rsid w:val="7AEC2FE2"/>
    <w:rsid w:val="7D5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黄鹿鸣</cp:lastModifiedBy>
  <cp:lastPrinted>2021-07-15T03:38:55Z</cp:lastPrinted>
  <dcterms:modified xsi:type="dcterms:W3CDTF">2021-07-15T03:39:08Z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E49B64BCC70F47A4A20C1570656D5806</vt:lpwstr>
  </property>
</Properties>
</file>